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09" w:rsidRPr="007B0F09" w:rsidRDefault="007B0F09" w:rsidP="007B0F09">
      <w:pPr>
        <w:spacing w:line="240" w:lineRule="auto"/>
        <w:ind w:left="5670"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Приложение 1</w:t>
      </w:r>
    </w:p>
    <w:p w:rsidR="007B0F09" w:rsidRPr="007B0F09" w:rsidRDefault="007B0F09" w:rsidP="007B0F09">
      <w:pPr>
        <w:spacing w:line="240" w:lineRule="auto"/>
        <w:ind w:left="5670"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к постановлению администрации</w:t>
      </w:r>
    </w:p>
    <w:p w:rsidR="007B0F09" w:rsidRPr="007B0F09" w:rsidRDefault="007B0F09" w:rsidP="007B0F09">
      <w:pPr>
        <w:spacing w:line="240" w:lineRule="auto"/>
        <w:ind w:left="5670" w:firstLine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7B0F09">
        <w:rPr>
          <w:rFonts w:eastAsia="Times New Roman"/>
          <w:sz w:val="24"/>
          <w:szCs w:val="24"/>
          <w:lang w:eastAsia="ru-RU"/>
        </w:rPr>
        <w:t>Очерского</w:t>
      </w:r>
      <w:proofErr w:type="spellEnd"/>
      <w:r w:rsidRPr="007B0F09">
        <w:rPr>
          <w:rFonts w:eastAsia="Times New Roman"/>
          <w:sz w:val="24"/>
          <w:szCs w:val="24"/>
          <w:lang w:eastAsia="ru-RU"/>
        </w:rPr>
        <w:t xml:space="preserve"> городского поселения</w:t>
      </w:r>
    </w:p>
    <w:p w:rsidR="007B0F09" w:rsidRPr="007B0F09" w:rsidRDefault="007B0F09" w:rsidP="007B0F09">
      <w:pPr>
        <w:spacing w:line="240" w:lineRule="auto"/>
        <w:ind w:left="5670" w:firstLine="0"/>
        <w:rPr>
          <w:rFonts w:eastAsia="Times New Roman"/>
          <w:b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от 29.11.2013 № 403</w:t>
      </w:r>
    </w:p>
    <w:p w:rsidR="007B0F09" w:rsidRPr="007B0F09" w:rsidRDefault="007B0F09" w:rsidP="007B0F09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ПОЛОЖЕНИЕ</w:t>
      </w:r>
    </w:p>
    <w:p w:rsidR="007B0F09" w:rsidRPr="007B0F09" w:rsidRDefault="007B0F09" w:rsidP="007B0F09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ГОРОДСКОГО КОНКУРСА </w:t>
      </w:r>
      <w:r w:rsidRPr="007B0F09">
        <w:rPr>
          <w:rFonts w:eastAsia="Times New Roman"/>
          <w:bCs/>
          <w:sz w:val="24"/>
          <w:szCs w:val="24"/>
          <w:lang w:eastAsia="ru-RU"/>
        </w:rPr>
        <w:t>«НОВОГОДНЯЯ ИГРУШКА»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b/>
          <w:bCs/>
          <w:sz w:val="24"/>
          <w:szCs w:val="24"/>
          <w:lang w:eastAsia="ru-RU"/>
        </w:rPr>
        <w:t>1. Общие положения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1.1. Целью конкурса «Новогодняя игрушка» (далее - конкурс) является приобщение детей и взрослых к процессу подготовки празднования Нового года, формирования чувства личной причастности к общественно значимым событиям в родном городе.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1.2. Конкурс проводится по номинациям:  коллективная работа; индивидуальное изделие.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b/>
          <w:bCs/>
          <w:sz w:val="24"/>
          <w:szCs w:val="24"/>
          <w:lang w:eastAsia="ru-RU"/>
        </w:rPr>
      </w:pPr>
      <w:r w:rsidRPr="007B0F09">
        <w:rPr>
          <w:rFonts w:eastAsia="Times New Roman"/>
          <w:b/>
          <w:bCs/>
          <w:sz w:val="24"/>
          <w:szCs w:val="24"/>
          <w:lang w:eastAsia="ru-RU"/>
        </w:rPr>
        <w:t>2. Организаторы конкурса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Непосредственными организаторами конкурса являются: администрация </w:t>
      </w:r>
      <w:proofErr w:type="spellStart"/>
      <w:r w:rsidRPr="007B0F09">
        <w:rPr>
          <w:rFonts w:eastAsia="Times New Roman"/>
          <w:sz w:val="24"/>
          <w:szCs w:val="24"/>
          <w:lang w:eastAsia="ru-RU"/>
        </w:rPr>
        <w:t>Очерского</w:t>
      </w:r>
      <w:proofErr w:type="spellEnd"/>
      <w:r w:rsidRPr="007B0F09">
        <w:rPr>
          <w:rFonts w:eastAsia="Times New Roman"/>
          <w:sz w:val="24"/>
          <w:szCs w:val="24"/>
          <w:lang w:eastAsia="ru-RU"/>
        </w:rPr>
        <w:t xml:space="preserve"> городского поселения; МАУК КДЦ «Восток», МБУК «Центральная детская библиотека». Партнерами и/или спонсорами могут стать любые юридические и физические лица, поддерживающие цели и задачи конкурса и принимающие долевое участие в его финансировании, организации и проведении. </w:t>
      </w:r>
    </w:p>
    <w:p w:rsidR="007B0F09" w:rsidRPr="007B0F09" w:rsidRDefault="007B0F09" w:rsidP="007B0F09">
      <w:pPr>
        <w:keepNext/>
        <w:spacing w:line="240" w:lineRule="auto"/>
        <w:ind w:firstLine="540"/>
        <w:outlineLvl w:val="1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7B0F09">
        <w:rPr>
          <w:rFonts w:eastAsia="Times New Roman"/>
          <w:b/>
          <w:bCs/>
          <w:iCs/>
          <w:sz w:val="24"/>
          <w:szCs w:val="24"/>
          <w:lang w:eastAsia="ru-RU"/>
        </w:rPr>
        <w:t>3. Участники конкурса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В конкурсе принимают участие дети, семьи и детские коллективы, детские общественные объединения на основании поданной заявки на участие (приложение  1).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b/>
          <w:sz w:val="24"/>
          <w:szCs w:val="24"/>
          <w:lang w:eastAsia="ru-RU"/>
        </w:rPr>
      </w:pPr>
      <w:r w:rsidRPr="007B0F09">
        <w:rPr>
          <w:rFonts w:eastAsia="Times New Roman"/>
          <w:b/>
          <w:sz w:val="24"/>
          <w:szCs w:val="24"/>
          <w:lang w:eastAsia="ru-RU"/>
        </w:rPr>
        <w:t>4. Организация и порядок проведения конкурса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4.1. конкурс проводится среди жителей </w:t>
      </w:r>
      <w:proofErr w:type="spellStart"/>
      <w:r w:rsidRPr="007B0F09">
        <w:rPr>
          <w:rFonts w:eastAsia="Times New Roman"/>
          <w:sz w:val="24"/>
          <w:szCs w:val="24"/>
          <w:lang w:eastAsia="ru-RU"/>
        </w:rPr>
        <w:t>Очерского</w:t>
      </w:r>
      <w:proofErr w:type="spellEnd"/>
      <w:r w:rsidRPr="007B0F09">
        <w:rPr>
          <w:rFonts w:eastAsia="Times New Roman"/>
          <w:sz w:val="24"/>
          <w:szCs w:val="24"/>
          <w:lang w:eastAsia="ru-RU"/>
        </w:rPr>
        <w:t xml:space="preserve"> городского поселения ежегодно с 1 по 19 декабря.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4.2. Подведение итогов конкурса с 20 по 22 декабря.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4.3. В конкурсе участвуют работы личного и коллективного авторства. Количество работ не ограничено.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4.4. Игрушки должны быть достаточно крупных размеров (по высоте от 15 см., гирлянды – не менее 2-х м.), плоские или объемные, изготовлены своими руками из прочного, легкого материала в любой технике с надежной подвеской.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Приветствуется изготовление объёмных ёлочных шаров диаметром не менее 20 см из прочных, не впитывающих влагу материалов для украшения городской ёлки.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4.5. Заявки на участие в конкурсе вместе с готовой игрушкой принимаются до 19 декабря в Центральной детской библиотеке по адресу: г. Очер, ул. Ленина, д. 33 Телефон для справок 3-13-31.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4.6. Работа должна быть подписана на этикетке размером 9 см. на 6 см. с указанием: 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- Название работы; 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- ФИО автора или название организации, представляющей работу (полностью);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- Возраст автора.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4.7. После окончания конкурса игрушки владельцам не возвращаются, используются для украшения Новогодних городских елок в микрорайонах города и (или) на выставке детского творчества «Новогодняя игрушка».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b/>
          <w:sz w:val="24"/>
          <w:szCs w:val="24"/>
          <w:lang w:eastAsia="ru-RU"/>
        </w:rPr>
      </w:pPr>
      <w:r w:rsidRPr="007B0F09">
        <w:rPr>
          <w:rFonts w:eastAsia="Times New Roman"/>
          <w:b/>
          <w:sz w:val="24"/>
          <w:szCs w:val="24"/>
          <w:lang w:eastAsia="ru-RU"/>
        </w:rPr>
        <w:t>5. Подведение итогов и награждение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5.1. Работы оценивает конкурсная комиссия.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5.2. Критерии оценки конкурса: качество выполнения, красочность, выразительность, оригинальность, прочность конструкции.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5.3. По итогам конкурса присуждаются: в каждой номинации 1, 2, 3 места и поощрительные призы за: самую оригинальную игрушку; самую яркую игрушку; самую эстетичную игрушку; самую сложную игрушку; самую объемную игрушку, за лучший ёлочный шар.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lastRenderedPageBreak/>
        <w:t>Конкурсная комиссия, при подведении итогов, имеет право изменить (добавить) номинации конкурса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Победители конкурса «Новогодняя игрушка» награждаются грамотами и ценными подарками:</w:t>
      </w:r>
    </w:p>
    <w:p w:rsidR="007B0F09" w:rsidRPr="007B0F09" w:rsidRDefault="007B0F09" w:rsidP="007B0F09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1 место – 1 000 рублей; 2 место – 500 рублей; 3 место – 400 рублей. Поощрительные призы – до 300 рублей.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b/>
          <w:sz w:val="24"/>
          <w:szCs w:val="24"/>
          <w:lang w:eastAsia="ru-RU"/>
        </w:rPr>
      </w:pPr>
      <w:r w:rsidRPr="007B0F09">
        <w:rPr>
          <w:rFonts w:eastAsia="Times New Roman"/>
          <w:b/>
          <w:sz w:val="24"/>
          <w:szCs w:val="24"/>
          <w:lang w:eastAsia="ru-RU"/>
        </w:rPr>
        <w:t>6. Финансирование конкурса</w:t>
      </w:r>
    </w:p>
    <w:p w:rsidR="007B0F09" w:rsidRPr="007B0F09" w:rsidRDefault="007B0F09" w:rsidP="007B0F09">
      <w:pPr>
        <w:spacing w:line="240" w:lineRule="auto"/>
        <w:ind w:firstLine="540"/>
        <w:jc w:val="left"/>
        <w:rPr>
          <w:rFonts w:eastAsia="Times New Roman"/>
          <w:sz w:val="20"/>
          <w:szCs w:val="20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Финансирование конкурса производится за счет средств, предусмотренных в бюджете </w:t>
      </w:r>
      <w:proofErr w:type="spellStart"/>
      <w:r w:rsidRPr="007B0F09">
        <w:rPr>
          <w:rFonts w:eastAsia="Times New Roman"/>
          <w:sz w:val="24"/>
          <w:szCs w:val="24"/>
          <w:lang w:eastAsia="ru-RU"/>
        </w:rPr>
        <w:t>Очерского</w:t>
      </w:r>
      <w:proofErr w:type="spellEnd"/>
      <w:r w:rsidRPr="007B0F09">
        <w:rPr>
          <w:rFonts w:eastAsia="Times New Roman"/>
          <w:sz w:val="24"/>
          <w:szCs w:val="24"/>
          <w:lang w:eastAsia="ru-RU"/>
        </w:rPr>
        <w:t xml:space="preserve"> городского поселения по МАУК КДЦ «Восток».</w:t>
      </w:r>
    </w:p>
    <w:p w:rsidR="007B0F09" w:rsidRP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left="6300"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left="5954"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7B0F09" w:rsidRPr="007B0F09" w:rsidRDefault="007B0F09" w:rsidP="007B0F09">
      <w:pPr>
        <w:spacing w:line="240" w:lineRule="auto"/>
        <w:ind w:left="5954"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к Положению городского конкурса </w:t>
      </w:r>
    </w:p>
    <w:p w:rsidR="007B0F09" w:rsidRPr="007B0F09" w:rsidRDefault="007B0F09" w:rsidP="007B0F09">
      <w:pPr>
        <w:spacing w:line="240" w:lineRule="auto"/>
        <w:ind w:left="5954"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«Новогодняя игрушка»</w:t>
      </w:r>
    </w:p>
    <w:p w:rsidR="007B0F09" w:rsidRPr="007B0F09" w:rsidRDefault="007B0F09" w:rsidP="007B0F09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 </w:t>
      </w:r>
    </w:p>
    <w:p w:rsidR="007B0F09" w:rsidRPr="007B0F09" w:rsidRDefault="007B0F09" w:rsidP="007B0F09">
      <w:pPr>
        <w:spacing w:line="240" w:lineRule="auto"/>
        <w:ind w:left="5580"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В конкурсную комиссию городского конкурса «Новогодняя игрушка» </w:t>
      </w:r>
      <w:proofErr w:type="gramStart"/>
      <w:r w:rsidRPr="007B0F09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7B0F09">
        <w:rPr>
          <w:rFonts w:eastAsia="Times New Roman"/>
          <w:sz w:val="24"/>
          <w:szCs w:val="24"/>
          <w:lang w:eastAsia="ru-RU"/>
        </w:rPr>
        <w:t xml:space="preserve"> _______________________________</w:t>
      </w:r>
    </w:p>
    <w:p w:rsidR="007B0F09" w:rsidRPr="007B0F09" w:rsidRDefault="007B0F09" w:rsidP="007B0F09">
      <w:pPr>
        <w:spacing w:line="240" w:lineRule="auto"/>
        <w:ind w:left="5580" w:firstLine="0"/>
        <w:jc w:val="center"/>
        <w:rPr>
          <w:rFonts w:eastAsia="Times New Roman"/>
          <w:sz w:val="16"/>
          <w:szCs w:val="16"/>
          <w:lang w:eastAsia="ru-RU"/>
        </w:rPr>
      </w:pPr>
      <w:r w:rsidRPr="007B0F09">
        <w:rPr>
          <w:rFonts w:eastAsia="Times New Roman"/>
          <w:sz w:val="16"/>
          <w:szCs w:val="16"/>
          <w:lang w:eastAsia="ru-RU"/>
        </w:rPr>
        <w:t>(ФИО, адрес проживания)</w:t>
      </w:r>
    </w:p>
    <w:p w:rsidR="007B0F09" w:rsidRPr="007B0F09" w:rsidRDefault="007B0F09" w:rsidP="007B0F09">
      <w:pPr>
        <w:spacing w:line="240" w:lineRule="auto"/>
        <w:ind w:left="5580" w:firstLine="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:rsidR="007B0F09" w:rsidRPr="007B0F09" w:rsidRDefault="007B0F09" w:rsidP="007B0F09">
      <w:pPr>
        <w:spacing w:line="240" w:lineRule="auto"/>
        <w:ind w:left="5580" w:firstLine="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</w:p>
    <w:p w:rsidR="007B0F09" w:rsidRPr="007B0F09" w:rsidRDefault="007B0F09" w:rsidP="007B0F09">
      <w:pPr>
        <w:spacing w:line="240" w:lineRule="auto"/>
        <w:ind w:firstLine="5580"/>
        <w:jc w:val="center"/>
        <w:rPr>
          <w:rFonts w:eastAsia="Times New Roman"/>
          <w:sz w:val="16"/>
          <w:szCs w:val="16"/>
          <w:lang w:eastAsia="ru-RU"/>
        </w:rPr>
      </w:pPr>
      <w:r w:rsidRPr="007B0F09">
        <w:rPr>
          <w:rFonts w:eastAsia="Times New Roman"/>
          <w:sz w:val="16"/>
          <w:szCs w:val="16"/>
          <w:lang w:eastAsia="ru-RU"/>
        </w:rPr>
        <w:t>контактный телефон</w:t>
      </w:r>
    </w:p>
    <w:p w:rsidR="007B0F09" w:rsidRPr="007B0F09" w:rsidRDefault="007B0F09" w:rsidP="007B0F09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ЗАЯВКА</w:t>
      </w:r>
    </w:p>
    <w:p w:rsidR="007B0F09" w:rsidRPr="007B0F09" w:rsidRDefault="007B0F09" w:rsidP="007B0F09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на участие в городском конкурсе «Новогодняя игрушка»</w:t>
      </w:r>
    </w:p>
    <w:p w:rsidR="007B0F09" w:rsidRPr="007B0F09" w:rsidRDefault="007B0F09" w:rsidP="007B0F09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 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 xml:space="preserve">Прошу рассмотреть заявку для участия в  городском конкурсе «Новогодняя игрушка» </w:t>
      </w:r>
    </w:p>
    <w:p w:rsidR="007B0F09" w:rsidRPr="007B0F09" w:rsidRDefault="007B0F09" w:rsidP="007B0F09">
      <w:pPr>
        <w:spacing w:line="240" w:lineRule="auto"/>
        <w:ind w:firstLine="540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в номинации 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</w:t>
      </w:r>
      <w:bookmarkStart w:id="0" w:name="_GoBack"/>
      <w:bookmarkEnd w:id="0"/>
    </w:p>
    <w:p w:rsidR="007B0F09" w:rsidRPr="007B0F09" w:rsidRDefault="007B0F09" w:rsidP="007B0F09">
      <w:pPr>
        <w:spacing w:line="240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7B0F09" w:rsidRPr="007B0F09" w:rsidRDefault="007B0F09" w:rsidP="007B0F09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Название игрушки 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</w:t>
      </w:r>
      <w:r w:rsidRPr="007B0F09">
        <w:rPr>
          <w:rFonts w:eastAsia="Times New Roman"/>
          <w:sz w:val="24"/>
          <w:szCs w:val="24"/>
          <w:lang w:eastAsia="ru-RU"/>
        </w:rPr>
        <w:t xml:space="preserve"> 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</w:t>
      </w:r>
    </w:p>
    <w:p w:rsidR="007B0F09" w:rsidRPr="007B0F09" w:rsidRDefault="007B0F09" w:rsidP="007B0F09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   </w:t>
      </w:r>
    </w:p>
    <w:p w:rsidR="007B0F09" w:rsidRDefault="007B0F09" w:rsidP="007B0F09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B0F09" w:rsidRDefault="007B0F09" w:rsidP="007B0F09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7B0F09" w:rsidRPr="007B0F09" w:rsidRDefault="007B0F09" w:rsidP="007B0F09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дата                                                                                         _____________________________</w:t>
      </w:r>
    </w:p>
    <w:p w:rsidR="007B0F09" w:rsidRPr="007B0F09" w:rsidRDefault="007B0F09" w:rsidP="007B0F09">
      <w:pPr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B0F09">
        <w:rPr>
          <w:rFonts w:eastAsia="Times New Roman"/>
          <w:sz w:val="24"/>
          <w:szCs w:val="24"/>
          <w:lang w:eastAsia="ru-RU"/>
        </w:rPr>
        <w:t>.</w:t>
      </w:r>
      <w:r w:rsidRPr="007B0F09">
        <w:rPr>
          <w:rFonts w:eastAsia="Times New Roman"/>
          <w:sz w:val="20"/>
          <w:szCs w:val="20"/>
          <w:lang w:eastAsia="ru-RU"/>
        </w:rPr>
        <w:t>                                                                                       подпись</w:t>
      </w:r>
    </w:p>
    <w:p w:rsidR="007B0F09" w:rsidRPr="007B0F09" w:rsidRDefault="007B0F09" w:rsidP="007B0F09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7B0F09" w:rsidRPr="007B0F09" w:rsidRDefault="007B0F09" w:rsidP="007B0F09">
      <w:pPr>
        <w:spacing w:line="240" w:lineRule="auto"/>
        <w:ind w:firstLine="6300"/>
        <w:jc w:val="left"/>
        <w:rPr>
          <w:rFonts w:eastAsia="Times New Roman"/>
          <w:sz w:val="20"/>
          <w:szCs w:val="20"/>
          <w:lang w:eastAsia="ru-RU"/>
        </w:rPr>
      </w:pPr>
    </w:p>
    <w:p w:rsidR="00632612" w:rsidRPr="00632612" w:rsidRDefault="00632612" w:rsidP="00EF4175"/>
    <w:sectPr w:rsidR="00632612" w:rsidRPr="0063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8B"/>
    <w:rsid w:val="001454D4"/>
    <w:rsid w:val="0022388B"/>
    <w:rsid w:val="00632612"/>
    <w:rsid w:val="007B0F09"/>
    <w:rsid w:val="009A2D81"/>
    <w:rsid w:val="00E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2017-12-07T09:48:00Z</dcterms:created>
  <dcterms:modified xsi:type="dcterms:W3CDTF">2017-12-07T09:49:00Z</dcterms:modified>
</cp:coreProperties>
</file>